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DB1D" w14:textId="77777777" w:rsidR="00613255" w:rsidRDefault="00714A9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97AAC78" w14:textId="77777777" w:rsidR="00613255" w:rsidRDefault="00714A95">
      <w:pPr>
        <w:spacing w:beforeLines="50" w:before="156" w:afterLines="50" w:after="156"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第十七周晚点名</w:t>
      </w:r>
      <w:r>
        <w:rPr>
          <w:rFonts w:ascii="小标宋" w:eastAsia="小标宋" w:hAnsi="小标宋" w:cs="小标宋" w:hint="eastAsia"/>
          <w:sz w:val="44"/>
          <w:szCs w:val="44"/>
        </w:rPr>
        <w:t>/</w:t>
      </w:r>
      <w:r>
        <w:rPr>
          <w:rFonts w:ascii="小标宋" w:eastAsia="小标宋" w:hAnsi="小标宋" w:cs="小标宋" w:hint="eastAsia"/>
          <w:sz w:val="44"/>
          <w:szCs w:val="44"/>
        </w:rPr>
        <w:t>周见面工作提示</w:t>
      </w:r>
    </w:p>
    <w:p w14:paraId="523755A1" w14:textId="562234D7" w:rsidR="00613255" w:rsidRDefault="00714A9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持续</w:t>
      </w:r>
      <w:r>
        <w:rPr>
          <w:rFonts w:ascii="黑体" w:eastAsia="黑体" w:hAnsi="黑体" w:cs="黑体" w:hint="eastAsia"/>
          <w:sz w:val="32"/>
          <w:szCs w:val="32"/>
        </w:rPr>
        <w:t>加强</w:t>
      </w:r>
      <w:r>
        <w:rPr>
          <w:rFonts w:ascii="黑体" w:eastAsia="黑体" w:hAnsi="黑体" w:cs="黑体" w:hint="eastAsia"/>
          <w:sz w:val="32"/>
          <w:szCs w:val="32"/>
        </w:rPr>
        <w:t>近期</w:t>
      </w:r>
      <w:r>
        <w:rPr>
          <w:rFonts w:ascii="黑体" w:eastAsia="黑体" w:hAnsi="黑体" w:cs="黑体" w:hint="eastAsia"/>
          <w:sz w:val="32"/>
          <w:szCs w:val="32"/>
        </w:rPr>
        <w:t>学风</w:t>
      </w:r>
      <w:r>
        <w:rPr>
          <w:rFonts w:ascii="黑体" w:eastAsia="黑体" w:hAnsi="黑体" w:cs="黑体" w:hint="eastAsia"/>
          <w:sz w:val="32"/>
          <w:szCs w:val="32"/>
        </w:rPr>
        <w:t>考风</w:t>
      </w:r>
      <w:r>
        <w:rPr>
          <w:rFonts w:ascii="黑体" w:eastAsia="黑体" w:hAnsi="黑体" w:cs="黑体" w:hint="eastAsia"/>
          <w:sz w:val="32"/>
          <w:szCs w:val="32"/>
        </w:rPr>
        <w:t>建设</w:t>
      </w:r>
    </w:p>
    <w:p w14:paraId="2FDCD9C1" w14:textId="77777777" w:rsidR="00613255" w:rsidRDefault="00714A95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1.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扎实开展期末考试期间朋辈学业帮扶。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请各院（系）在指</w:t>
      </w:r>
      <w:r>
        <w:rPr>
          <w:rFonts w:ascii="仿宋_GB2312" w:eastAsia="仿宋_GB2312" w:hAnsi="仿宋_GB2312" w:cs="仿宋_GB2312"/>
          <w:sz w:val="32"/>
          <w:szCs w:val="32"/>
        </w:rPr>
        <w:t>导学生认真备考的基础上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，围绕期末相关考试课程，</w:t>
      </w:r>
      <w:r>
        <w:rPr>
          <w:rFonts w:ascii="仿宋_GB2312" w:eastAsia="仿宋_GB2312" w:hAnsi="仿宋_GB2312" w:cs="仿宋_GB2312"/>
          <w:sz w:val="32"/>
          <w:szCs w:val="32"/>
        </w:rPr>
        <w:t>聚焦重点难点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课程，采取一对一（多）等方式，加大学业困难学生帮扶力度；切实加强帮扶活动组织管理，按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周发布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帮扶安排并做好工作小结；积极协同班主任、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思政班主任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和学业导师等育人力量，深入学生、深入“一站式”学生社区开展教育管理和学业指导工作，切实提升帮扶效果。</w:t>
      </w:r>
    </w:p>
    <w:p w14:paraId="469A99E7" w14:textId="46654FD3" w:rsidR="00613255" w:rsidRDefault="00714A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2.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深入开展考风考纪教育。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近期期末考试陆续开展，请各院（系）结合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学生手册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有关规定、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《学生违规违纪警示教育典型案例</w:t>
      </w:r>
      <w:r>
        <w:rPr>
          <w:rFonts w:ascii="仿宋_GB2312" w:eastAsia="仿宋_GB2312" w:hAnsi="仿宋_GB2312" w:cs="仿宋_GB2312" w:hint="eastAsia"/>
          <w:sz w:val="32"/>
          <w:szCs w:val="32"/>
        </w:rPr>
        <w:t>汇编</w:t>
      </w:r>
      <w:r>
        <w:rPr>
          <w:rFonts w:ascii="仿宋_GB2312" w:eastAsia="仿宋_GB2312" w:hAnsi="仿宋_GB2312" w:cs="仿宋_GB2312" w:hint="eastAsia"/>
          <w:sz w:val="32"/>
          <w:szCs w:val="32"/>
        </w:rPr>
        <w:t>》和《诚信考试承诺书》全方位开展校规校纪教育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考风考纪宣传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和案例警示教育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，充分发挥学生党员等学生骨干的模范带头作用，积极营造诚信考试的氛围；学工队伍</w:t>
      </w:r>
      <w:r>
        <w:rPr>
          <w:rFonts w:ascii="仿宋_GB2312" w:eastAsia="仿宋_GB2312" w:hAnsi="仿宋_GB2312" w:cs="仿宋_GB2312" w:hint="eastAsia"/>
          <w:sz w:val="32"/>
          <w:szCs w:val="32"/>
        </w:rPr>
        <w:t>要深入考场巡查，坚持事前控制，在考前再次向学生宣讲考场纪律和违纪处分规定，对学生宣传到位、教育到位、提醒到位、强调到位；要会同监考老师，及时了解学生考场出勤情况，掌握缺考学生的缺考原因及去向；密切关注学生期末考前焦虑和学习压力，做好减压教育。同时，请各院（系）认真排查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学生违纪</w:t>
      </w:r>
      <w:r>
        <w:rPr>
          <w:rFonts w:ascii="仿宋_GB2312" w:eastAsia="仿宋_GB2312" w:hAnsi="仿宋_GB2312" w:cs="仿宋_GB2312" w:hint="eastAsia"/>
          <w:sz w:val="32"/>
          <w:szCs w:val="32"/>
        </w:rPr>
        <w:t>处分</w:t>
      </w:r>
      <w:r>
        <w:rPr>
          <w:rFonts w:ascii="仿宋_GB2312" w:eastAsia="仿宋_GB2312" w:hAnsi="仿宋_GB2312" w:cs="仿宋_GB2312" w:hint="eastAsia"/>
          <w:sz w:val="32"/>
          <w:szCs w:val="32"/>
        </w:rPr>
        <w:t>到期解除情况，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按期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材料并及时提交学工部教育管理科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40F1620" w14:textId="4907F9C8" w:rsidR="00613255" w:rsidRDefault="00714A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3.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组织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签订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2025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年度中央高校基本科研业务费专项资金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lastRenderedPageBreak/>
        <w:t>（学生创新实践能力提升子计划）项目计划任务书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请各院（系）根据《关于签订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年度中央高校基本科研业务费专项资金（学生创新实践能力提升子计划）项目计划任务书的通知》有关要求，认真审核项目研究预期、经费预算等是否符合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督促指导学生完成本阶段经费执行，确保本月底前执行率不低于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55%(</w:t>
      </w:r>
      <w:r>
        <w:rPr>
          <w:rFonts w:ascii="仿宋_GB2312" w:eastAsia="仿宋_GB2312" w:hAnsi="仿宋_GB2312" w:cs="仿宋_GB2312" w:hint="eastAsia"/>
          <w:sz w:val="32"/>
          <w:szCs w:val="32"/>
        </w:rPr>
        <w:t>含借款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D08FFC" w14:textId="52063E81" w:rsidR="00613255" w:rsidRDefault="00714A95">
      <w:pPr>
        <w:spacing w:line="560" w:lineRule="exact"/>
        <w:ind w:firstLineChars="200" w:firstLine="640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扎实</w:t>
      </w:r>
      <w:r>
        <w:rPr>
          <w:rFonts w:ascii="黑体" w:eastAsia="黑体" w:hAnsi="黑体" w:cs="黑体" w:hint="eastAsia"/>
          <w:sz w:val="32"/>
          <w:szCs w:val="32"/>
        </w:rPr>
        <w:t>做好</w:t>
      </w:r>
      <w:r>
        <w:rPr>
          <w:rFonts w:ascii="黑体" w:eastAsia="黑体" w:hAnsi="黑体" w:cs="黑体" w:hint="eastAsia"/>
          <w:sz w:val="32"/>
          <w:szCs w:val="32"/>
        </w:rPr>
        <w:t>毕业生离校</w:t>
      </w:r>
      <w:r>
        <w:rPr>
          <w:rFonts w:ascii="黑体" w:eastAsia="黑体" w:hAnsi="黑体" w:cs="黑体" w:hint="eastAsia"/>
          <w:sz w:val="32"/>
          <w:szCs w:val="32"/>
        </w:rPr>
        <w:t>相关工作</w:t>
      </w:r>
    </w:p>
    <w:p w14:paraId="79307F86" w14:textId="5498B454" w:rsidR="00613255" w:rsidRDefault="00714A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1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持续开展毕业生离校教育。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请各院（系）按照《关于做好长安大学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年毕业生离校教育工作的通知》相关要求，进一步加强理想信念教育和爱校荣校教育，营造文明和谐的毕业氛围。</w:t>
      </w:r>
    </w:p>
    <w:p w14:paraId="549934BC" w14:textId="014ACFB7" w:rsidR="00613255" w:rsidRDefault="00714A95">
      <w:pPr>
        <w:spacing w:line="560" w:lineRule="exact"/>
        <w:ind w:firstLineChars="200" w:firstLine="643"/>
        <w:rPr>
          <w:rFonts w:ascii="楷体_GB2312" w:eastAsia="楷体_GB2312" w:hAnsi="微软雅黑" w:cs="宋体"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025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届毕业生档案寄递工作。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请各院（系）根据学校即将发布的关于档案寄递的通知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，提前做好毕业生档案材料整理等前置工作，确保毕业生档案</w:t>
      </w:r>
      <w:r>
        <w:rPr>
          <w:rFonts w:ascii="仿宋_GB2312" w:eastAsia="仿宋_GB2312" w:hAnsi="仿宋_GB2312" w:cs="仿宋_GB2312" w:hint="eastAsia"/>
          <w:sz w:val="32"/>
          <w:szCs w:val="32"/>
        </w:rPr>
        <w:t>归档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全面、准确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无遗漏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488F048" w14:textId="2E0F40C0" w:rsidR="00613255" w:rsidRDefault="00714A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0" w:name="_Hlk200698708"/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3.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2025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届国家开发银行生源地信用助学贷款毕业生信息确认工</w:t>
      </w:r>
      <w:bookmarkEnd w:id="0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请各院（系）根据《关于做好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届国家开发银行生源地信用助学贷款毕业生信息确认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，及时提交生源地贷款毕业学生就业就学信息和毕业确认表，指导有关学生按照要求更新个人信息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完成贷款毕业确认工作，以免影响学生正常毕业手续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办理。</w:t>
      </w:r>
    </w:p>
    <w:p w14:paraId="6476C7C8" w14:textId="5110184F" w:rsidR="00613255" w:rsidRDefault="00714A95">
      <w:pPr>
        <w:spacing w:line="560" w:lineRule="exact"/>
        <w:ind w:firstLineChars="200" w:firstLine="643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4.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做好办理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2025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届毕业生大学生</w:t>
      </w:r>
      <w:proofErr w:type="gramStart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医</w:t>
      </w:r>
      <w:proofErr w:type="gramEnd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保自助停保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请各院（系）根据《关于办理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届毕业生大学生医保自助停保的通知》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，提醒参加大学生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保的毕业生关注个人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保对接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办理新参保手续前，按规定先行办理大学生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保的停保手续，根据学生本人情况，按需、适时办理，以免影响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保待遇享受。</w:t>
      </w:r>
    </w:p>
    <w:p w14:paraId="3BDB2464" w14:textId="77777777" w:rsidR="00613255" w:rsidRDefault="00714A95">
      <w:pPr>
        <w:spacing w:line="560" w:lineRule="exact"/>
        <w:ind w:firstLineChars="200" w:firstLine="640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牢学生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安全</w:t>
      </w:r>
      <w:r>
        <w:rPr>
          <w:rFonts w:ascii="黑体" w:eastAsia="黑体" w:hAnsi="黑体" w:cs="黑体" w:hint="eastAsia"/>
          <w:sz w:val="32"/>
          <w:szCs w:val="32"/>
        </w:rPr>
        <w:t>稳定</w:t>
      </w:r>
      <w:r>
        <w:rPr>
          <w:rFonts w:ascii="黑体" w:eastAsia="黑体" w:hAnsi="黑体" w:cs="黑体" w:hint="eastAsia"/>
          <w:sz w:val="32"/>
          <w:szCs w:val="32"/>
        </w:rPr>
        <w:t>底线</w:t>
      </w:r>
    </w:p>
    <w:p w14:paraId="610FD6E9" w14:textId="77777777" w:rsidR="00613255" w:rsidRDefault="00714A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1.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关心关注学生身心健康。</w:t>
      </w:r>
      <w:r>
        <w:rPr>
          <w:rFonts w:ascii="仿宋_GB2312" w:eastAsia="仿宋_GB2312" w:hAnsi="仿宋_GB2312" w:cs="仿宋_GB2312" w:hint="eastAsia"/>
          <w:sz w:val="32"/>
          <w:szCs w:val="32"/>
        </w:rPr>
        <w:t>关心关爱学生中存在学业困难、学业压力过大、延期毕业、就业困难、家庭问题、经济困难、情感问题等情况，特别是对于因实际问题产生心理困惑的学生，要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加强家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校协同，制定针对性指导方案；同时要重点关注毕业生存在的各种问题和困难，加强指导帮扶和关心关爱，切实增强工作实效。</w:t>
      </w:r>
    </w:p>
    <w:p w14:paraId="37B48688" w14:textId="657013B0" w:rsidR="00613255" w:rsidRDefault="00714A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扎实开展“安全生产月”教育活动。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今年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月是第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个全国“安全生产月”。请各院（系）根据《关于开展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年“安全生产月”活动的通知》安排，通过组织观看“安全生产月”活动主题片和各类事故警示教育片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积极参与“全民安全公开课”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开展主题辩论赛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议</w:t>
      </w:r>
      <w:r>
        <w:rPr>
          <w:rFonts w:ascii="仿宋_GB2312" w:eastAsia="仿宋_GB2312" w:hAnsi="仿宋_GB2312" w:cs="仿宋_GB2312" w:hint="eastAsia"/>
          <w:sz w:val="32"/>
          <w:szCs w:val="32"/>
        </w:rPr>
        <w:t>案说安全等方式扎实开展学生安全教育，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切</w:t>
      </w:r>
      <w:r w:rsidRPr="007B588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实提升学生安全意识和避险自救能力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99D9BD" w14:textId="17B0316A" w:rsidR="00613255" w:rsidRDefault="00714A9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3.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加强学生饮食安全教育。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夏季高温，食品保质期较短，请各院（系）提醒学生加强体育锻炼，合理安排饮食，少吃外卖，对路边小吃</w:t>
      </w:r>
      <w:r>
        <w:rPr>
          <w:rFonts w:ascii="仿宋_GB2312" w:eastAsia="仿宋_GB2312" w:hAnsi="仿宋_GB2312" w:cs="仿宋_GB2312" w:hint="eastAsia"/>
          <w:sz w:val="32"/>
          <w:szCs w:val="32"/>
        </w:rPr>
        <w:t>谨慎选购，避免食用过期、变质食物</w:t>
      </w:r>
      <w:r>
        <w:rPr>
          <w:rFonts w:ascii="仿宋_GB2312" w:eastAsia="仿宋_GB2312" w:hAnsi="仿宋_GB2312" w:cs="仿宋_GB2312" w:hint="eastAsia"/>
          <w:sz w:val="32"/>
          <w:szCs w:val="32"/>
        </w:rPr>
        <w:t>而影响身体健康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61325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4365" w14:textId="77777777" w:rsidR="00714A95" w:rsidRDefault="00714A95">
      <w:r>
        <w:separator/>
      </w:r>
    </w:p>
  </w:endnote>
  <w:endnote w:type="continuationSeparator" w:id="0">
    <w:p w14:paraId="0AB501EA" w14:textId="77777777" w:rsidR="00714A95" w:rsidRDefault="0071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BFC6063-4AFF-447C-B40F-8D1350F7163B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3AB5546-50A2-4BB3-95FD-22836B0890B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7EBAD88-1B23-4ADE-B636-4A211CD8A85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13DB253E-5B53-41A9-BFC9-79D47D85BD1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017B" w14:textId="77777777" w:rsidR="00613255" w:rsidRDefault="00613255">
    <w:pPr>
      <w:pStyle w:val="a5"/>
    </w:pPr>
  </w:p>
  <w:p w14:paraId="282BC718" w14:textId="77777777" w:rsidR="00613255" w:rsidRDefault="00714A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6820F" wp14:editId="18C840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BB025" w14:textId="77777777" w:rsidR="00613255" w:rsidRDefault="00714A95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6820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55BB025" w14:textId="77777777" w:rsidR="00613255" w:rsidRDefault="00714A95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DC12" w14:textId="77777777" w:rsidR="00714A95" w:rsidRDefault="00714A95">
      <w:r>
        <w:separator/>
      </w:r>
    </w:p>
  </w:footnote>
  <w:footnote w:type="continuationSeparator" w:id="0">
    <w:p w14:paraId="48C95533" w14:textId="77777777" w:rsidR="00714A95" w:rsidRDefault="0071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wMmM1NWNmOTAzNTM1OTkwZWJhMmQ3ZmY3MDliYTAifQ=="/>
  </w:docVars>
  <w:rsids>
    <w:rsidRoot w:val="39204F70"/>
    <w:rsid w:val="B7E9053C"/>
    <w:rsid w:val="BED9A792"/>
    <w:rsid w:val="EC9D9E74"/>
    <w:rsid w:val="FF3BC94F"/>
    <w:rsid w:val="FFFB40D7"/>
    <w:rsid w:val="00006B86"/>
    <w:rsid w:val="000214C4"/>
    <w:rsid w:val="00071D48"/>
    <w:rsid w:val="00081273"/>
    <w:rsid w:val="000F0EA5"/>
    <w:rsid w:val="001015B9"/>
    <w:rsid w:val="00140230"/>
    <w:rsid w:val="00195649"/>
    <w:rsid w:val="001B4E78"/>
    <w:rsid w:val="001C2310"/>
    <w:rsid w:val="001E2474"/>
    <w:rsid w:val="002212F4"/>
    <w:rsid w:val="00230B7C"/>
    <w:rsid w:val="00237117"/>
    <w:rsid w:val="002515B2"/>
    <w:rsid w:val="0027531A"/>
    <w:rsid w:val="0028295D"/>
    <w:rsid w:val="00293008"/>
    <w:rsid w:val="002B7164"/>
    <w:rsid w:val="002B7A57"/>
    <w:rsid w:val="002F0287"/>
    <w:rsid w:val="002F48E1"/>
    <w:rsid w:val="003265C4"/>
    <w:rsid w:val="00326FD5"/>
    <w:rsid w:val="003564C8"/>
    <w:rsid w:val="0036112B"/>
    <w:rsid w:val="0037580D"/>
    <w:rsid w:val="003C25E4"/>
    <w:rsid w:val="003F5F9D"/>
    <w:rsid w:val="00404315"/>
    <w:rsid w:val="004531B0"/>
    <w:rsid w:val="004725AE"/>
    <w:rsid w:val="004C18A0"/>
    <w:rsid w:val="004C35F9"/>
    <w:rsid w:val="004D25D5"/>
    <w:rsid w:val="005539DB"/>
    <w:rsid w:val="00556B19"/>
    <w:rsid w:val="00577F6B"/>
    <w:rsid w:val="00584708"/>
    <w:rsid w:val="005B3516"/>
    <w:rsid w:val="00613255"/>
    <w:rsid w:val="006250CC"/>
    <w:rsid w:val="00645507"/>
    <w:rsid w:val="00687CA1"/>
    <w:rsid w:val="006916AE"/>
    <w:rsid w:val="006A3032"/>
    <w:rsid w:val="006D6167"/>
    <w:rsid w:val="00714A95"/>
    <w:rsid w:val="00730430"/>
    <w:rsid w:val="007611B2"/>
    <w:rsid w:val="007754D4"/>
    <w:rsid w:val="0079597D"/>
    <w:rsid w:val="007B5883"/>
    <w:rsid w:val="007F4AB2"/>
    <w:rsid w:val="0080799F"/>
    <w:rsid w:val="008301CD"/>
    <w:rsid w:val="00856482"/>
    <w:rsid w:val="008A204E"/>
    <w:rsid w:val="008A7055"/>
    <w:rsid w:val="008C1385"/>
    <w:rsid w:val="00901956"/>
    <w:rsid w:val="00904F75"/>
    <w:rsid w:val="00935311"/>
    <w:rsid w:val="00935C94"/>
    <w:rsid w:val="00955D8E"/>
    <w:rsid w:val="009F0982"/>
    <w:rsid w:val="00A105FA"/>
    <w:rsid w:val="00A4097A"/>
    <w:rsid w:val="00A42777"/>
    <w:rsid w:val="00A66E0C"/>
    <w:rsid w:val="00AA5FF0"/>
    <w:rsid w:val="00AB04F8"/>
    <w:rsid w:val="00AC0A1D"/>
    <w:rsid w:val="00AC6E83"/>
    <w:rsid w:val="00AF5942"/>
    <w:rsid w:val="00B27360"/>
    <w:rsid w:val="00B810D0"/>
    <w:rsid w:val="00B861F9"/>
    <w:rsid w:val="00BA7465"/>
    <w:rsid w:val="00BB0136"/>
    <w:rsid w:val="00BB6E53"/>
    <w:rsid w:val="00BC6AE1"/>
    <w:rsid w:val="00BF511E"/>
    <w:rsid w:val="00C0750E"/>
    <w:rsid w:val="00C3756B"/>
    <w:rsid w:val="00C641FD"/>
    <w:rsid w:val="00C75A0C"/>
    <w:rsid w:val="00C76459"/>
    <w:rsid w:val="00C8157A"/>
    <w:rsid w:val="00CA0096"/>
    <w:rsid w:val="00CA7846"/>
    <w:rsid w:val="00CC5880"/>
    <w:rsid w:val="00CD4F27"/>
    <w:rsid w:val="00CE7350"/>
    <w:rsid w:val="00CF75F9"/>
    <w:rsid w:val="00D020C1"/>
    <w:rsid w:val="00D026F6"/>
    <w:rsid w:val="00D16BCA"/>
    <w:rsid w:val="00D1708A"/>
    <w:rsid w:val="00D41990"/>
    <w:rsid w:val="00D43943"/>
    <w:rsid w:val="00D60648"/>
    <w:rsid w:val="00D764EB"/>
    <w:rsid w:val="00D81A59"/>
    <w:rsid w:val="00D82A4F"/>
    <w:rsid w:val="00DB428F"/>
    <w:rsid w:val="00DB4592"/>
    <w:rsid w:val="00DC3AEC"/>
    <w:rsid w:val="00DE4EE3"/>
    <w:rsid w:val="00DF1881"/>
    <w:rsid w:val="00DF5E20"/>
    <w:rsid w:val="00E21517"/>
    <w:rsid w:val="00E2433D"/>
    <w:rsid w:val="00E25412"/>
    <w:rsid w:val="00E32F33"/>
    <w:rsid w:val="00E53348"/>
    <w:rsid w:val="00E54794"/>
    <w:rsid w:val="00E62C5C"/>
    <w:rsid w:val="00EC71A6"/>
    <w:rsid w:val="00EF00FC"/>
    <w:rsid w:val="00EF14E9"/>
    <w:rsid w:val="00EF4D05"/>
    <w:rsid w:val="00F03A1E"/>
    <w:rsid w:val="00F04714"/>
    <w:rsid w:val="00F064E6"/>
    <w:rsid w:val="00F358A7"/>
    <w:rsid w:val="00F52D8F"/>
    <w:rsid w:val="00F66192"/>
    <w:rsid w:val="00FB6C98"/>
    <w:rsid w:val="00FD6EE0"/>
    <w:rsid w:val="00FE27CE"/>
    <w:rsid w:val="02C62933"/>
    <w:rsid w:val="031F2E45"/>
    <w:rsid w:val="04344B3A"/>
    <w:rsid w:val="053255EE"/>
    <w:rsid w:val="053B15A4"/>
    <w:rsid w:val="07232C8B"/>
    <w:rsid w:val="093C056A"/>
    <w:rsid w:val="0DB118F1"/>
    <w:rsid w:val="0DC03BF1"/>
    <w:rsid w:val="0E4C07DD"/>
    <w:rsid w:val="0F001260"/>
    <w:rsid w:val="12A53958"/>
    <w:rsid w:val="13586EDF"/>
    <w:rsid w:val="168E2318"/>
    <w:rsid w:val="193E4C6B"/>
    <w:rsid w:val="1ACC2137"/>
    <w:rsid w:val="1C215235"/>
    <w:rsid w:val="1DAA797A"/>
    <w:rsid w:val="1DCD124F"/>
    <w:rsid w:val="21A57B88"/>
    <w:rsid w:val="23A85C8B"/>
    <w:rsid w:val="240D1D18"/>
    <w:rsid w:val="241819C4"/>
    <w:rsid w:val="268139B0"/>
    <w:rsid w:val="272573ED"/>
    <w:rsid w:val="287C6083"/>
    <w:rsid w:val="29573D11"/>
    <w:rsid w:val="29C10586"/>
    <w:rsid w:val="2A6F15C1"/>
    <w:rsid w:val="2C4A1A38"/>
    <w:rsid w:val="2CD6382E"/>
    <w:rsid w:val="2CE11961"/>
    <w:rsid w:val="30236A66"/>
    <w:rsid w:val="31AA504A"/>
    <w:rsid w:val="343108FA"/>
    <w:rsid w:val="34FA3BF3"/>
    <w:rsid w:val="35F27D6D"/>
    <w:rsid w:val="36993675"/>
    <w:rsid w:val="36D94F00"/>
    <w:rsid w:val="375C44DB"/>
    <w:rsid w:val="391908F2"/>
    <w:rsid w:val="39204F70"/>
    <w:rsid w:val="3AB23981"/>
    <w:rsid w:val="40C96B6F"/>
    <w:rsid w:val="414621AE"/>
    <w:rsid w:val="4BFA5014"/>
    <w:rsid w:val="4D365E24"/>
    <w:rsid w:val="4FAA072E"/>
    <w:rsid w:val="50917A39"/>
    <w:rsid w:val="50DF6013"/>
    <w:rsid w:val="54990CC0"/>
    <w:rsid w:val="55186D71"/>
    <w:rsid w:val="55745926"/>
    <w:rsid w:val="57C8198B"/>
    <w:rsid w:val="582B0404"/>
    <w:rsid w:val="58E94CFB"/>
    <w:rsid w:val="5AC142E8"/>
    <w:rsid w:val="5AF8680C"/>
    <w:rsid w:val="5CF039A9"/>
    <w:rsid w:val="5CF61CA3"/>
    <w:rsid w:val="5DAF7162"/>
    <w:rsid w:val="5DF25FDF"/>
    <w:rsid w:val="5DF568A4"/>
    <w:rsid w:val="5EBF7FD2"/>
    <w:rsid w:val="624D4ECA"/>
    <w:rsid w:val="63EF6EBE"/>
    <w:rsid w:val="65276348"/>
    <w:rsid w:val="68C947C2"/>
    <w:rsid w:val="691F2110"/>
    <w:rsid w:val="6BC2520D"/>
    <w:rsid w:val="6FFF2DAF"/>
    <w:rsid w:val="711213F8"/>
    <w:rsid w:val="71534DA5"/>
    <w:rsid w:val="71A249BF"/>
    <w:rsid w:val="720F2993"/>
    <w:rsid w:val="739A0833"/>
    <w:rsid w:val="75E93780"/>
    <w:rsid w:val="76701E46"/>
    <w:rsid w:val="77302ADD"/>
    <w:rsid w:val="7AAB0E79"/>
    <w:rsid w:val="7B0C1557"/>
    <w:rsid w:val="7B5E21B5"/>
    <w:rsid w:val="7B6FAEA2"/>
    <w:rsid w:val="7C30546C"/>
    <w:rsid w:val="7CDF3192"/>
    <w:rsid w:val="7E693F3B"/>
    <w:rsid w:val="7E8B75AC"/>
    <w:rsid w:val="7F7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D8C18"/>
  <w15:docId w15:val="{67274B9F-BE97-41E8-9480-090C976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7E1FAD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customStyle="1" w:styleId="WPSOffice1">
    <w:name w:val="WPSOffice手动目录 1"/>
    <w:qFormat/>
    <w:rPr>
      <w:rFonts w:ascii="Arial Rounded MT Bold" w:eastAsiaTheme="minorEastAsia" w:hAnsi="Arial Rounded MT Bold" w:cstheme="minorBid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闫博晗</cp:lastModifiedBy>
  <cp:revision>3</cp:revision>
  <cp:lastPrinted>2025-06-13T01:39:00Z</cp:lastPrinted>
  <dcterms:created xsi:type="dcterms:W3CDTF">2025-06-13T07:01:00Z</dcterms:created>
  <dcterms:modified xsi:type="dcterms:W3CDTF">2025-06-13T08:18:00Z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DF6B0B1C24034E61B35042A473C405F9_13</vt:lpwstr>
  </property>
  <property fmtid="{D5CDD505-2E9C-101B-9397-08002B2CF9AE}" pid="4" name="KSOTemplateDocerSaveRecord">
    <vt:lpwstr>eyJoZGlkIjoiYTM3MzEyNzRjYjAxZWExZjk1YmU3NzBiZjdiYjE4NGQiLCJ1c2VySWQiOiI1ODMyMzcyMTMifQ==</vt:lpwstr>
  </property>
</Properties>
</file>