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3028" w14:textId="77777777" w:rsidR="002C585C" w:rsidRDefault="00462FC5">
      <w:pPr>
        <w:adjustRightInd w:val="0"/>
        <w:snapToGrid w:val="0"/>
        <w:spacing w:line="460" w:lineRule="atLeast"/>
        <w:jc w:val="center"/>
        <w:rPr>
          <w:rFonts w:ascii="小标宋" w:eastAsia="小标宋" w:hAnsi="小标宋" w:cs="小标宋"/>
          <w:bCs/>
          <w:sz w:val="44"/>
          <w:szCs w:val="44"/>
        </w:rPr>
      </w:pPr>
      <w:r>
        <w:rPr>
          <w:rFonts w:ascii="小标宋" w:eastAsia="小标宋" w:hAnsi="小标宋" w:cs="小标宋" w:hint="eastAsia"/>
          <w:bCs/>
          <w:sz w:val="44"/>
          <w:szCs w:val="44"/>
        </w:rPr>
        <w:t>运动会“体育道德风尚奖”评选办法</w:t>
      </w:r>
    </w:p>
    <w:p w14:paraId="69372C7F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保障运动会各项比赛的顺利进行，激励广大运动员和裁判员顽强拼搏、公平竞赛、团结奋进、文明进取，发扬良好的体育道德风尚，进一步推动“阳光体育运动”在我校的深入开展，形成“热爱体育、崇尚运动、健康向上”的良好氛围，特制定本办法：</w:t>
      </w:r>
    </w:p>
    <w:p w14:paraId="04B2E64C" w14:textId="77777777" w:rsidR="002C585C" w:rsidRDefault="00462FC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一、评选范围</w:t>
      </w:r>
    </w:p>
    <w:p w14:paraId="5E39A323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凡参赛的代表队、运动员及裁判员，均有资格参评。</w:t>
      </w:r>
    </w:p>
    <w:p w14:paraId="64345206" w14:textId="77777777" w:rsidR="002C585C" w:rsidRDefault="00462FC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二、评选奖项</w:t>
      </w:r>
    </w:p>
    <w:p w14:paraId="463BA7FD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设立“体育道德风尚奖”代表队、“体育道德风尚奖”运动员和“体育道德风尚奖”裁判员三个奖项。</w:t>
      </w:r>
    </w:p>
    <w:p w14:paraId="79A87FC1" w14:textId="77777777" w:rsidR="002C585C" w:rsidRDefault="00462FC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三、评选条件</w:t>
      </w:r>
    </w:p>
    <w:p w14:paraId="503A1010" w14:textId="77777777" w:rsidR="002C585C" w:rsidRDefault="00462FC5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（一）“体育道德风尚奖”代表队评选条件</w:t>
      </w:r>
    </w:p>
    <w:p w14:paraId="5E8726E1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1.认真组织本单位师生参与运动会各竞赛项目，遵守比赛纪律和比赛规则，尊重工作人员，尊重对手，尊重观众，服务裁判判罚，发扬体育精神，赛出风格，赛出水平，圆满完成各项比赛，没有无故弃权现象。</w:t>
      </w:r>
    </w:p>
    <w:p w14:paraId="01EB6341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2.按要求认真组织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啦啦队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观看比赛，文明观赛，气氛活跃，展示代表队风采。</w:t>
      </w:r>
    </w:p>
    <w:p w14:paraId="3E4B5C1A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3.认真做好比赛宣传工作，宣传展示形式、内容、数量和质量突出。</w:t>
      </w:r>
    </w:p>
    <w:p w14:paraId="6C1920B8" w14:textId="77777777" w:rsidR="002C585C" w:rsidRDefault="00462FC5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（二）“体育道德风尚奖”运动员评选条件</w:t>
      </w:r>
    </w:p>
    <w:p w14:paraId="1B092A6F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pacing w:val="-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1.遵守《运动员守则》等相关规定，</w:t>
      </w:r>
      <w:r>
        <w:rPr>
          <w:rFonts w:ascii="仿宋_GB2312" w:eastAsia="仿宋_GB2312" w:hAnsi="仿宋_GB2312" w:cs="仿宋_GB2312" w:hint="eastAsia"/>
          <w:spacing w:val="-2"/>
          <w:sz w:val="32"/>
          <w:szCs w:val="32"/>
        </w:rPr>
        <w:t>听从指挥，尊重工作人员，服从裁判。</w:t>
      </w:r>
    </w:p>
    <w:p w14:paraId="49AD93E7" w14:textId="77777777" w:rsidR="002C585C" w:rsidRDefault="00462FC5">
      <w:pPr>
        <w:adjustRightInd w:val="0"/>
        <w:snapToGrid w:val="0"/>
        <w:spacing w:line="560" w:lineRule="exact"/>
        <w:ind w:firstLineChars="200" w:firstLine="63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2"/>
          <w:sz w:val="32"/>
          <w:szCs w:val="32"/>
        </w:rPr>
        <w:lastRenderedPageBreak/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遵守赛场纪律，比赛作风端正，尊重对手、尊重裁判、尊重观众。</w:t>
      </w:r>
    </w:p>
    <w:p w14:paraId="230FEBDF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3.认真对待每一场次的比赛，奋力进取、顽强拼搏。胜不骄，败不馁，赛出风格，赛出水平。</w:t>
      </w:r>
    </w:p>
    <w:p w14:paraId="34D89384" w14:textId="77777777" w:rsidR="002C585C" w:rsidRDefault="00462FC5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（三）“体育道德风尚奖”裁判员评选条件</w:t>
      </w:r>
    </w:p>
    <w:p w14:paraId="73A0100F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1.遵守《裁判员守则》，严肃认真、公平公正、科学准确地执法比赛。</w:t>
      </w:r>
    </w:p>
    <w:p w14:paraId="5E94F8DF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2.竞赛组织有序，不徇私情，不搞不正之风，深受各代表队好评。</w:t>
      </w:r>
    </w:p>
    <w:p w14:paraId="141C72BC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凡是违反《全国学生体育竞赛纪律处罚规定》、《运动员守则》、《裁判员守则》条款之一者，并受到处理的代表队、运动员均不得参加评选；凡受到代表队、运动员举报，经查实的裁判员不得参加评选。</w:t>
      </w:r>
    </w:p>
    <w:p w14:paraId="226A431B" w14:textId="77777777" w:rsidR="002C585C" w:rsidRDefault="00462FC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四、评选程序</w:t>
      </w:r>
    </w:p>
    <w:p w14:paraId="619D2E1C" w14:textId="77777777" w:rsidR="002C585C" w:rsidRDefault="00462FC5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“体育道德风尚奖”各奖项产生实行个人（代表队）申请、相关单位审核推荐、学校评比审定等程序。“体育道德风尚奖”代表队、运动员、裁判员分别填写申请表（推荐表），经相关单位审查推荐后提交学校。提交时间：闭幕式当天上午9:00-10:00，逾期视为自动放弃；提交地点：</w:t>
      </w:r>
      <w:r w:rsidRPr="00A755F9">
        <w:rPr>
          <w:rFonts w:ascii="仿宋_GB2312" w:eastAsia="仿宋_GB2312" w:hAnsi="仿宋_GB2312" w:cs="仿宋_GB2312" w:hint="eastAsia"/>
          <w:sz w:val="32"/>
          <w:szCs w:val="32"/>
        </w:rPr>
        <w:t>学工</w:t>
      </w:r>
      <w:proofErr w:type="gramStart"/>
      <w:r w:rsidRPr="00A755F9">
        <w:rPr>
          <w:rFonts w:ascii="仿宋_GB2312" w:eastAsia="仿宋_GB2312" w:hAnsi="仿宋_GB2312" w:cs="仿宋_GB2312" w:hint="eastAsia"/>
          <w:sz w:val="32"/>
          <w:szCs w:val="32"/>
        </w:rPr>
        <w:t>部思政</w:t>
      </w:r>
      <w:proofErr w:type="gramEnd"/>
      <w:r w:rsidRPr="00A755F9">
        <w:rPr>
          <w:rFonts w:ascii="仿宋_GB2312" w:eastAsia="仿宋_GB2312" w:hAnsi="仿宋_GB2312" w:cs="仿宋_GB2312" w:hint="eastAsia"/>
          <w:sz w:val="32"/>
          <w:szCs w:val="32"/>
        </w:rPr>
        <w:t>科（</w:t>
      </w:r>
      <w:proofErr w:type="gramStart"/>
      <w:r w:rsidRPr="00A755F9">
        <w:rPr>
          <w:rFonts w:ascii="仿宋_GB2312" w:eastAsia="仿宋_GB2312" w:hAnsi="仿宋_GB2312" w:cs="仿宋_GB2312" w:hint="eastAsia"/>
          <w:sz w:val="32"/>
          <w:szCs w:val="32"/>
        </w:rPr>
        <w:t>北辰楼</w:t>
      </w:r>
      <w:proofErr w:type="gramEnd"/>
      <w:r w:rsidRPr="00A755F9">
        <w:rPr>
          <w:rFonts w:ascii="仿宋_GB2312" w:eastAsia="仿宋_GB2312" w:hAnsi="仿宋_GB2312" w:cs="仿宋_GB2312" w:hint="eastAsia"/>
          <w:sz w:val="32"/>
          <w:szCs w:val="32"/>
        </w:rPr>
        <w:t>401）。</w:t>
      </w:r>
    </w:p>
    <w:p w14:paraId="65FED710" w14:textId="77777777" w:rsidR="002C585C" w:rsidRDefault="00462FC5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（二）学校审定</w:t>
      </w:r>
    </w:p>
    <w:p w14:paraId="7C8D7A6B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1.“体育道德风尚奖”代表队的产生由学工部牵头相关部门，对比赛期间出勤情况，运动会氛围营造，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啦啦队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文明观赛等进行考评，占50%；由体育系牵头对竞赛纪律、秩序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和竞赛面貌进行考评，占30%；由宣传部牵头对竞赛新闻宣传进行考评，占20%。最终成绩按总成绩由高到低进行排序。</w:t>
      </w:r>
    </w:p>
    <w:p w14:paraId="5A9E5381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2.南校区学院代表队“体育道德风尚奖”评选总分在前60%，且项目或学生参与率不低于80%，可直接定为‘体育道德风尚奖’代表队。</w:t>
      </w:r>
    </w:p>
    <w:p w14:paraId="06F666CA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3.“体育道德风尚奖”运动员、裁判员的产生由“体育道德风尚奖”评选委员会对申报人员进行审核，确定最终名单。</w:t>
      </w:r>
    </w:p>
    <w:p w14:paraId="35D20E94" w14:textId="77777777" w:rsidR="002C585C" w:rsidRDefault="00462FC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五、评选名额</w:t>
      </w:r>
    </w:p>
    <w:p w14:paraId="56860A46" w14:textId="77777777" w:rsidR="002C585C" w:rsidRDefault="00462FC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评选“体育道德风尚奖”代表队8支；“体育道德风尚奖”运动员评选中，参赛人数超800人的单位可推荐15人，300～800人的单位可推荐10人，低于300人的单位可推荐5人；“体育道德风尚奖”裁判员按15%的比例评选。</w:t>
      </w:r>
    </w:p>
    <w:p w14:paraId="6F44F658" w14:textId="77777777" w:rsidR="002C585C" w:rsidRDefault="00462FC5">
      <w:pPr>
        <w:adjustRightInd w:val="0"/>
        <w:snapToGrid w:val="0"/>
        <w:spacing w:line="560" w:lineRule="exac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六、奖励</w:t>
      </w:r>
    </w:p>
    <w:p w14:paraId="43AB82C8" w14:textId="77777777" w:rsidR="002C585C" w:rsidRDefault="00462FC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学校为获得“体育道德风尚奖”的代表队颁发奖牌，为获得“体育道德风尚奖”运动员和裁判员的人员颁发证书。</w:t>
      </w:r>
    </w:p>
    <w:p w14:paraId="25C51364" w14:textId="77777777" w:rsidR="002C585C" w:rsidRDefault="002C585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1485A9EA" w14:textId="77777777" w:rsidR="002C585C" w:rsidRDefault="002C585C">
      <w:pPr>
        <w:spacing w:line="460" w:lineRule="atLeast"/>
        <w:rPr>
          <w:rFonts w:ascii="仿宋_GB2312" w:eastAsia="仿宋_GB2312" w:hAnsi="仿宋_GB2312" w:cs="仿宋_GB2312"/>
          <w:sz w:val="32"/>
          <w:szCs w:val="32"/>
        </w:rPr>
      </w:pPr>
    </w:p>
    <w:p w14:paraId="66D42D87" w14:textId="77777777" w:rsidR="002C585C" w:rsidRDefault="002C585C">
      <w:pPr>
        <w:spacing w:line="460" w:lineRule="atLeast"/>
        <w:rPr>
          <w:rFonts w:ascii="仿宋_GB2312" w:eastAsia="仿宋_GB2312" w:hAnsi="仿宋_GB2312" w:cs="仿宋_GB2312"/>
          <w:sz w:val="32"/>
          <w:szCs w:val="32"/>
        </w:rPr>
      </w:pPr>
    </w:p>
    <w:p w14:paraId="74E384BB" w14:textId="00FE15D4" w:rsidR="002C585C" w:rsidRDefault="00462FC5">
      <w:pPr>
        <w:spacing w:line="460" w:lineRule="atLeast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长安大学第十</w:t>
      </w:r>
      <w:r w:rsidR="004F19ED">
        <w:rPr>
          <w:rFonts w:ascii="仿宋_GB2312" w:eastAsia="仿宋_GB2312" w:hAnsi="仿宋_GB2312" w:cs="仿宋_GB2312" w:hint="eastAsia"/>
          <w:sz w:val="32"/>
          <w:szCs w:val="32"/>
        </w:rPr>
        <w:t>九</w:t>
      </w:r>
      <w:r>
        <w:rPr>
          <w:rFonts w:ascii="仿宋_GB2312" w:eastAsia="仿宋_GB2312" w:hAnsi="仿宋_GB2312" w:cs="仿宋_GB2312" w:hint="eastAsia"/>
          <w:sz w:val="32"/>
          <w:szCs w:val="32"/>
        </w:rPr>
        <w:t>届阳光体育运动暨202</w:t>
      </w:r>
      <w:r w:rsidR="00A755F9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年春季运动会</w:t>
      </w:r>
    </w:p>
    <w:p w14:paraId="57680154" w14:textId="77777777" w:rsidR="002C585C" w:rsidRDefault="00462FC5">
      <w:pPr>
        <w:spacing w:line="460" w:lineRule="atLeast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“体育道德风尚奖”评选委员会</w:t>
      </w:r>
    </w:p>
    <w:p w14:paraId="4C07D60C" w14:textId="088239A5" w:rsidR="002C585C" w:rsidRDefault="00462FC5">
      <w:pPr>
        <w:spacing w:line="460" w:lineRule="atLeast"/>
        <w:jc w:val="right"/>
        <w:rPr>
          <w:rFonts w:ascii="仿宋_GB2312" w:eastAsia="仿宋_GB2312" w:hAnsi="仿宋_GB2312" w:cs="仿宋_GB2312"/>
          <w:sz w:val="32"/>
          <w:szCs w:val="32"/>
        </w:rPr>
        <w:sectPr w:rsidR="002C585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</w:t>
      </w:r>
      <w:r w:rsidRPr="00A755F9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A755F9" w:rsidRPr="00A755F9">
        <w:rPr>
          <w:rFonts w:ascii="仿宋_GB2312" w:eastAsia="仿宋_GB2312" w:hAnsi="仿宋_GB2312" w:cs="仿宋_GB2312"/>
          <w:sz w:val="32"/>
          <w:szCs w:val="32"/>
        </w:rPr>
        <w:t>5</w:t>
      </w:r>
      <w:r w:rsidRPr="00A755F9">
        <w:rPr>
          <w:rFonts w:ascii="仿宋_GB2312" w:eastAsia="仿宋_GB2312" w:hAnsi="仿宋_GB2312" w:cs="仿宋_GB2312" w:hint="eastAsia"/>
          <w:sz w:val="32"/>
          <w:szCs w:val="32"/>
        </w:rPr>
        <w:t>年4月</w:t>
      </w:r>
      <w:r w:rsidR="00A755F9" w:rsidRPr="00A755F9">
        <w:rPr>
          <w:rFonts w:ascii="仿宋_GB2312" w:eastAsia="仿宋_GB2312" w:hAnsi="仿宋_GB2312" w:cs="仿宋_GB2312"/>
          <w:sz w:val="32"/>
          <w:szCs w:val="32"/>
        </w:rPr>
        <w:t>11</w:t>
      </w:r>
      <w:r w:rsidRPr="00A755F9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63AB5EBA" w14:textId="77777777" w:rsidR="002C585C" w:rsidRDefault="00462F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</w:p>
    <w:p w14:paraId="405DF3A4" w14:textId="77777777" w:rsidR="002C585C" w:rsidRDefault="00462FC5">
      <w:pPr>
        <w:jc w:val="center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运动会文明观赛情况考评表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8"/>
        <w:gridCol w:w="1736"/>
        <w:gridCol w:w="1920"/>
        <w:gridCol w:w="1800"/>
        <w:gridCol w:w="1263"/>
      </w:tblGrid>
      <w:tr w:rsidR="002C585C" w14:paraId="6920F7EB" w14:textId="77777777">
        <w:trPr>
          <w:trHeight w:val="596"/>
          <w:jc w:val="center"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58ADE5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院（系）</w:t>
            </w:r>
          </w:p>
        </w:tc>
        <w:tc>
          <w:tcPr>
            <w:tcW w:w="54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29CC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检查评比项目（50分）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943778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总分合计</w:t>
            </w:r>
          </w:p>
        </w:tc>
      </w:tr>
      <w:tr w:rsidR="002C585C" w14:paraId="68340648" w14:textId="77777777">
        <w:trPr>
          <w:trHeight w:val="684"/>
          <w:jc w:val="center"/>
        </w:trPr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D3DFFE" w14:textId="77777777" w:rsidR="002C585C" w:rsidRDefault="002C585C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4E326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领导、辅导员到场组织情况</w:t>
            </w:r>
          </w:p>
          <w:p w14:paraId="2CCAF469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（15分）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F1E30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看台观众人数</w:t>
            </w:r>
          </w:p>
          <w:p w14:paraId="3C05DA33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（15分）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0AA4C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24"/>
              </w:rPr>
              <w:t>啦啦队</w:t>
            </w:r>
            <w:proofErr w:type="gramEnd"/>
            <w:r>
              <w:rPr>
                <w:rFonts w:ascii="仿宋_GB2312" w:eastAsia="仿宋_GB2312" w:hint="eastAsia"/>
                <w:b/>
                <w:sz w:val="24"/>
              </w:rPr>
              <w:t>精神风貌和表现</w:t>
            </w:r>
          </w:p>
          <w:p w14:paraId="13E20DC3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（20分）</w:t>
            </w:r>
          </w:p>
        </w:tc>
        <w:tc>
          <w:tcPr>
            <w:tcW w:w="12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36B7BF" w14:textId="77777777" w:rsidR="002C585C" w:rsidRDefault="002C585C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2C585C" w14:paraId="07FFE736" w14:textId="77777777">
        <w:trPr>
          <w:trHeight w:val="454"/>
          <w:jc w:val="center"/>
        </w:trPr>
        <w:tc>
          <w:tcPr>
            <w:tcW w:w="1958" w:type="dxa"/>
            <w:tcBorders>
              <w:top w:val="single" w:sz="4" w:space="0" w:color="auto"/>
            </w:tcBorders>
            <w:vAlign w:val="center"/>
          </w:tcPr>
          <w:p w14:paraId="2EE1E793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bookmarkStart w:id="0" w:name="OLE_LINK1" w:colFirst="0" w:colLast="0"/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公路学院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14:paraId="2B7DD010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</w:tcPr>
          <w:p w14:paraId="14A3D19A" w14:textId="77777777" w:rsidR="002C585C" w:rsidRDefault="002C585C">
            <w:pPr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6BACC7FA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14:paraId="5E80A327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0086B5F1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7F55C680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汽车学院</w:t>
            </w:r>
          </w:p>
        </w:tc>
        <w:tc>
          <w:tcPr>
            <w:tcW w:w="1736" w:type="dxa"/>
            <w:vAlign w:val="center"/>
          </w:tcPr>
          <w:p w14:paraId="18AD0C1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41B4D3D9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1300658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A7047FE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22B378F4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4AFE89C9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机械学院</w:t>
            </w:r>
          </w:p>
        </w:tc>
        <w:tc>
          <w:tcPr>
            <w:tcW w:w="1736" w:type="dxa"/>
            <w:vAlign w:val="center"/>
          </w:tcPr>
          <w:p w14:paraId="21F8B67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5D7BEADC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5EDE3A5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2431618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222C4783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5A33E123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经管学院</w:t>
            </w:r>
          </w:p>
        </w:tc>
        <w:tc>
          <w:tcPr>
            <w:tcW w:w="1736" w:type="dxa"/>
            <w:vAlign w:val="center"/>
          </w:tcPr>
          <w:p w14:paraId="1350D3E9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1EDE3D1B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EDAF5C5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11372EA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7369E5D0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17C03187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电控学院</w:t>
            </w:r>
          </w:p>
        </w:tc>
        <w:tc>
          <w:tcPr>
            <w:tcW w:w="1736" w:type="dxa"/>
            <w:vAlign w:val="center"/>
          </w:tcPr>
          <w:p w14:paraId="4338BFB7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8"/>
              </w:rPr>
            </w:pPr>
          </w:p>
        </w:tc>
        <w:tc>
          <w:tcPr>
            <w:tcW w:w="1920" w:type="dxa"/>
            <w:vAlign w:val="center"/>
          </w:tcPr>
          <w:p w14:paraId="731FA7BE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073232E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C1958A0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17CB7007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40A247C9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信息学院</w:t>
            </w:r>
          </w:p>
        </w:tc>
        <w:tc>
          <w:tcPr>
            <w:tcW w:w="1736" w:type="dxa"/>
            <w:vAlign w:val="center"/>
          </w:tcPr>
          <w:p w14:paraId="2CA8C12A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6107253F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6A2CDC8B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615A799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6E79400D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72956F0B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地测学院</w:t>
            </w:r>
          </w:p>
        </w:tc>
        <w:tc>
          <w:tcPr>
            <w:tcW w:w="1736" w:type="dxa"/>
            <w:vAlign w:val="center"/>
          </w:tcPr>
          <w:p w14:paraId="69D1E32B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3404D14C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7DE20EF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FA23FDF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241A55CC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3C9B1E18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资源学院</w:t>
            </w:r>
          </w:p>
        </w:tc>
        <w:tc>
          <w:tcPr>
            <w:tcW w:w="1736" w:type="dxa"/>
            <w:vAlign w:val="center"/>
          </w:tcPr>
          <w:p w14:paraId="25DE63CD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5FA76438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3BCB3C0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948ACCE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38E38169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215A295C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建工学院</w:t>
            </w:r>
          </w:p>
        </w:tc>
        <w:tc>
          <w:tcPr>
            <w:tcW w:w="1736" w:type="dxa"/>
            <w:vAlign w:val="center"/>
          </w:tcPr>
          <w:p w14:paraId="1AF1756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3C30E49A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ABEC408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37349D0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644829C4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0AE8729D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水环学院</w:t>
            </w:r>
          </w:p>
        </w:tc>
        <w:tc>
          <w:tcPr>
            <w:tcW w:w="1736" w:type="dxa"/>
            <w:vAlign w:val="center"/>
          </w:tcPr>
          <w:p w14:paraId="12819FDE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11DECF48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BC2C98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AB95D96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57536F0E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3F774215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建筑学院</w:t>
            </w:r>
          </w:p>
        </w:tc>
        <w:tc>
          <w:tcPr>
            <w:tcW w:w="1736" w:type="dxa"/>
            <w:vAlign w:val="center"/>
          </w:tcPr>
          <w:p w14:paraId="5D2EFF76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6F0B37EB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C6D1B59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0BEEB3E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1E100279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36D85B81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材料学院</w:t>
            </w:r>
          </w:p>
        </w:tc>
        <w:tc>
          <w:tcPr>
            <w:tcW w:w="1736" w:type="dxa"/>
            <w:vAlign w:val="center"/>
          </w:tcPr>
          <w:p w14:paraId="253B4187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6D4D8D77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338FBA0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C1A0A75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69E29B04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673B98DF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运输学院</w:t>
            </w:r>
          </w:p>
        </w:tc>
        <w:tc>
          <w:tcPr>
            <w:tcW w:w="1736" w:type="dxa"/>
            <w:vAlign w:val="center"/>
          </w:tcPr>
          <w:p w14:paraId="746496B3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51F63C40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6E723A64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F36F1AF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5686C77A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3561DD7E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土地学院</w:t>
            </w:r>
          </w:p>
        </w:tc>
        <w:tc>
          <w:tcPr>
            <w:tcW w:w="1736" w:type="dxa"/>
            <w:vAlign w:val="center"/>
          </w:tcPr>
          <w:p w14:paraId="067AF9FA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36D49F1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5E758AC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7417DDF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60C2AB23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0B9F69A4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能电学院</w:t>
            </w:r>
            <w:proofErr w:type="gramEnd"/>
          </w:p>
        </w:tc>
        <w:tc>
          <w:tcPr>
            <w:tcW w:w="1736" w:type="dxa"/>
            <w:vAlign w:val="center"/>
          </w:tcPr>
          <w:p w14:paraId="7DA475A4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29421635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675AAC05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C86219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48E806BE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272C5A66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马克思主义学院</w:t>
            </w:r>
          </w:p>
        </w:tc>
        <w:tc>
          <w:tcPr>
            <w:tcW w:w="1736" w:type="dxa"/>
            <w:vAlign w:val="center"/>
          </w:tcPr>
          <w:p w14:paraId="6B94B81E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43685886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518EFD0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8B4BDF3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09D687E9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08577D6B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人文学院</w:t>
            </w:r>
          </w:p>
        </w:tc>
        <w:tc>
          <w:tcPr>
            <w:tcW w:w="1736" w:type="dxa"/>
            <w:vAlign w:val="center"/>
          </w:tcPr>
          <w:p w14:paraId="1F7335E9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21E7DC6D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6FFFE97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5D6BB27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327CEDB3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0628A6BA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理学院</w:t>
            </w:r>
          </w:p>
        </w:tc>
        <w:tc>
          <w:tcPr>
            <w:tcW w:w="1736" w:type="dxa"/>
            <w:vAlign w:val="center"/>
          </w:tcPr>
          <w:p w14:paraId="6090E01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30F0FCB7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81BBAB8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AD6EE33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333277AE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7DB7B754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外语学院</w:t>
            </w:r>
          </w:p>
        </w:tc>
        <w:tc>
          <w:tcPr>
            <w:tcW w:w="1736" w:type="dxa"/>
            <w:vAlign w:val="center"/>
          </w:tcPr>
          <w:p w14:paraId="0C01006A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1D798F64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B7EC199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8D5F55B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691650C6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32261CF6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国际交通学院</w:t>
            </w:r>
          </w:p>
        </w:tc>
        <w:tc>
          <w:tcPr>
            <w:tcW w:w="1736" w:type="dxa"/>
            <w:vAlign w:val="center"/>
          </w:tcPr>
          <w:p w14:paraId="7B31DF88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43596043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6CECDEB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6BE999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20C5A713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1825BADC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未来交通学院</w:t>
            </w:r>
          </w:p>
        </w:tc>
        <w:tc>
          <w:tcPr>
            <w:tcW w:w="1736" w:type="dxa"/>
            <w:vAlign w:val="center"/>
          </w:tcPr>
          <w:p w14:paraId="7A7E5838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5C0B556D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9D924D1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A66472E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2C585C" w14:paraId="20C89016" w14:textId="77777777">
        <w:trPr>
          <w:trHeight w:val="454"/>
          <w:jc w:val="center"/>
        </w:trPr>
        <w:tc>
          <w:tcPr>
            <w:tcW w:w="1958" w:type="dxa"/>
            <w:vAlign w:val="center"/>
          </w:tcPr>
          <w:p w14:paraId="59A744F0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民族预科班</w:t>
            </w:r>
          </w:p>
        </w:tc>
        <w:tc>
          <w:tcPr>
            <w:tcW w:w="1736" w:type="dxa"/>
            <w:vAlign w:val="center"/>
          </w:tcPr>
          <w:p w14:paraId="010C9E8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5C29833E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F9CCD32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D78DD23" w14:textId="77777777" w:rsidR="002C585C" w:rsidRDefault="002C585C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</w:tbl>
    <w:bookmarkEnd w:id="0"/>
    <w:p w14:paraId="494C65F2" w14:textId="77777777" w:rsidR="002C585C" w:rsidRDefault="00462FC5">
      <w:pPr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评比人（签字）：               时间：   月   日  上午 / 下午</w:t>
      </w:r>
    </w:p>
    <w:p w14:paraId="12EFD979" w14:textId="77777777" w:rsidR="002C585C" w:rsidRDefault="002C585C">
      <w:pPr>
        <w:rPr>
          <w:sz w:val="28"/>
          <w:szCs w:val="28"/>
        </w:rPr>
        <w:sectPr w:rsidR="002C585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676A14B" w14:textId="77777777" w:rsidR="002C585C" w:rsidRDefault="00462F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</w:p>
    <w:p w14:paraId="601685C6" w14:textId="77777777" w:rsidR="002C585C" w:rsidRDefault="00462FC5">
      <w:pPr>
        <w:pStyle w:val="a9"/>
        <w:widowControl/>
        <w:spacing w:before="0" w:beforeAutospacing="0" w:after="0" w:afterAutospacing="0"/>
        <w:ind w:left="555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运动会竞赛秩序情况考评表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2"/>
        <w:gridCol w:w="2117"/>
        <w:gridCol w:w="2055"/>
        <w:gridCol w:w="1995"/>
        <w:gridCol w:w="1620"/>
      </w:tblGrid>
      <w:tr w:rsidR="002C585C" w14:paraId="54175F2E" w14:textId="77777777">
        <w:trPr>
          <w:trHeight w:val="431"/>
          <w:jc w:val="center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16DA5D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院（系）</w:t>
            </w:r>
          </w:p>
        </w:tc>
        <w:tc>
          <w:tcPr>
            <w:tcW w:w="61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0F09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检查评比项目（总分30分）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81794C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总分合计</w:t>
            </w:r>
          </w:p>
        </w:tc>
      </w:tr>
      <w:tr w:rsidR="002C585C" w14:paraId="1C3781B0" w14:textId="77777777">
        <w:trPr>
          <w:trHeight w:val="598"/>
          <w:jc w:val="center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AB4A3E" w14:textId="77777777" w:rsidR="002C585C" w:rsidRDefault="002C585C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C00E5" w14:textId="77777777" w:rsidR="002C585C" w:rsidRDefault="00462FC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竞赛纪律（10分）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B18E6" w14:textId="77777777" w:rsidR="002C585C" w:rsidRDefault="00462FC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竞赛秩序（10分）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702E0" w14:textId="77777777" w:rsidR="002C585C" w:rsidRDefault="00462FC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竞赛面貌（10分）</w:t>
            </w:r>
          </w:p>
        </w:tc>
        <w:tc>
          <w:tcPr>
            <w:tcW w:w="16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86249E" w14:textId="77777777" w:rsidR="002C585C" w:rsidRDefault="002C585C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2C585C" w14:paraId="6B6FCC9B" w14:textId="77777777">
        <w:trPr>
          <w:trHeight w:val="454"/>
          <w:jc w:val="center"/>
        </w:trPr>
        <w:tc>
          <w:tcPr>
            <w:tcW w:w="1972" w:type="dxa"/>
            <w:tcBorders>
              <w:top w:val="single" w:sz="4" w:space="0" w:color="auto"/>
            </w:tcBorders>
            <w:vAlign w:val="center"/>
          </w:tcPr>
          <w:p w14:paraId="187710EF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公路学院</w:t>
            </w:r>
          </w:p>
        </w:tc>
        <w:tc>
          <w:tcPr>
            <w:tcW w:w="2117" w:type="dxa"/>
            <w:tcBorders>
              <w:top w:val="single" w:sz="4" w:space="0" w:color="auto"/>
            </w:tcBorders>
            <w:vAlign w:val="center"/>
          </w:tcPr>
          <w:p w14:paraId="2AD16C0E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  <w:vAlign w:val="center"/>
          </w:tcPr>
          <w:p w14:paraId="3F2B16A6" w14:textId="77777777" w:rsidR="002C585C" w:rsidRDefault="002C585C">
            <w:pPr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14:paraId="7310B5A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6316596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1A72C04E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3B094581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汽车学院</w:t>
            </w:r>
          </w:p>
        </w:tc>
        <w:tc>
          <w:tcPr>
            <w:tcW w:w="2117" w:type="dxa"/>
            <w:vAlign w:val="center"/>
          </w:tcPr>
          <w:p w14:paraId="6DBC2E9E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67554B8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4E40264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E096BA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552FCDDC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3F482862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机械学院</w:t>
            </w:r>
          </w:p>
        </w:tc>
        <w:tc>
          <w:tcPr>
            <w:tcW w:w="2117" w:type="dxa"/>
            <w:vAlign w:val="center"/>
          </w:tcPr>
          <w:p w14:paraId="4E420C5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56E07684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7C2F8B07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6F58D0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64BF10C4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25F950FB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经管学院</w:t>
            </w:r>
          </w:p>
        </w:tc>
        <w:tc>
          <w:tcPr>
            <w:tcW w:w="2117" w:type="dxa"/>
            <w:vAlign w:val="center"/>
          </w:tcPr>
          <w:p w14:paraId="68A481C7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0A138BE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2AEB0A3D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15F4A087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31CF07DE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10F3121D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电控学院</w:t>
            </w:r>
          </w:p>
        </w:tc>
        <w:tc>
          <w:tcPr>
            <w:tcW w:w="2117" w:type="dxa"/>
            <w:vAlign w:val="center"/>
          </w:tcPr>
          <w:p w14:paraId="580A8D0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27D0D24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111FE95A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1047E954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611B7EB8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6E6DAD02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信息学院</w:t>
            </w:r>
          </w:p>
        </w:tc>
        <w:tc>
          <w:tcPr>
            <w:tcW w:w="2117" w:type="dxa"/>
            <w:vAlign w:val="center"/>
          </w:tcPr>
          <w:p w14:paraId="00930C02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244059F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53C7CC7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2FAF87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1534D395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76D9323B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地测学院</w:t>
            </w:r>
          </w:p>
        </w:tc>
        <w:tc>
          <w:tcPr>
            <w:tcW w:w="2117" w:type="dxa"/>
            <w:vAlign w:val="center"/>
          </w:tcPr>
          <w:p w14:paraId="0568F607" w14:textId="77777777" w:rsidR="002C585C" w:rsidRDefault="002C585C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055" w:type="dxa"/>
            <w:vAlign w:val="center"/>
          </w:tcPr>
          <w:p w14:paraId="26B30FEF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3E770FCD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8A60C5A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02F3CBD2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26A5AA69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资源学院</w:t>
            </w:r>
          </w:p>
        </w:tc>
        <w:tc>
          <w:tcPr>
            <w:tcW w:w="2117" w:type="dxa"/>
            <w:vAlign w:val="center"/>
          </w:tcPr>
          <w:p w14:paraId="3C874939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2D10E9B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7CE2314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C891B9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4F600564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5DDEDC9A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建工学院</w:t>
            </w:r>
          </w:p>
        </w:tc>
        <w:tc>
          <w:tcPr>
            <w:tcW w:w="2117" w:type="dxa"/>
            <w:vAlign w:val="center"/>
          </w:tcPr>
          <w:p w14:paraId="49C1EB52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2F6D7E6F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1698336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7F8D06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72BCFAAA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31BB9E7A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水环学院</w:t>
            </w:r>
          </w:p>
        </w:tc>
        <w:tc>
          <w:tcPr>
            <w:tcW w:w="2117" w:type="dxa"/>
            <w:vAlign w:val="center"/>
          </w:tcPr>
          <w:p w14:paraId="05BB7D4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04C2915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374DBFE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CC87F00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32B07C22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56E93987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建筑学院</w:t>
            </w:r>
          </w:p>
        </w:tc>
        <w:tc>
          <w:tcPr>
            <w:tcW w:w="2117" w:type="dxa"/>
            <w:vAlign w:val="center"/>
          </w:tcPr>
          <w:p w14:paraId="4C50CDED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52F8EDCA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32C73F6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0D8A7F7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0A6C7BDF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3796F02E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材料学院</w:t>
            </w:r>
          </w:p>
        </w:tc>
        <w:tc>
          <w:tcPr>
            <w:tcW w:w="2117" w:type="dxa"/>
            <w:vAlign w:val="center"/>
          </w:tcPr>
          <w:p w14:paraId="3488E7A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032BF4C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485AE4A4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20239B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55636C85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7ED8C671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运输学院</w:t>
            </w:r>
          </w:p>
        </w:tc>
        <w:tc>
          <w:tcPr>
            <w:tcW w:w="2117" w:type="dxa"/>
            <w:vAlign w:val="center"/>
          </w:tcPr>
          <w:p w14:paraId="5D41D23D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412B4B4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34F473F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112481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74C7A1AA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62471AEF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土地学院</w:t>
            </w:r>
          </w:p>
        </w:tc>
        <w:tc>
          <w:tcPr>
            <w:tcW w:w="2117" w:type="dxa"/>
            <w:vAlign w:val="center"/>
          </w:tcPr>
          <w:p w14:paraId="5CE11CE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431E170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7466CE0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6FA8B8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2C0DE47A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2991FEFB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能电学院</w:t>
            </w:r>
            <w:proofErr w:type="gramEnd"/>
          </w:p>
        </w:tc>
        <w:tc>
          <w:tcPr>
            <w:tcW w:w="2117" w:type="dxa"/>
            <w:vAlign w:val="center"/>
          </w:tcPr>
          <w:p w14:paraId="60EF9F59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63C11410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012B97E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06E8C6D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07F43DCA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2C02E81C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马克思主义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br/>
              <w:t>学院</w:t>
            </w:r>
          </w:p>
        </w:tc>
        <w:tc>
          <w:tcPr>
            <w:tcW w:w="2117" w:type="dxa"/>
            <w:vAlign w:val="center"/>
          </w:tcPr>
          <w:p w14:paraId="068F45D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4176114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698157F2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217D93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36E95FF1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3FF33411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人文学院</w:t>
            </w:r>
          </w:p>
        </w:tc>
        <w:tc>
          <w:tcPr>
            <w:tcW w:w="2117" w:type="dxa"/>
            <w:vAlign w:val="center"/>
          </w:tcPr>
          <w:p w14:paraId="7021472A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47B4120A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6224E62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3C9EE5F9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704D3C3E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32127C44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理学院</w:t>
            </w:r>
          </w:p>
        </w:tc>
        <w:tc>
          <w:tcPr>
            <w:tcW w:w="2117" w:type="dxa"/>
            <w:vAlign w:val="center"/>
          </w:tcPr>
          <w:p w14:paraId="0A35FCC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542ED0A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230794A0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4DD7E8F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45CADAE2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5E0CFFF2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外语学院</w:t>
            </w:r>
          </w:p>
        </w:tc>
        <w:tc>
          <w:tcPr>
            <w:tcW w:w="2117" w:type="dxa"/>
            <w:vAlign w:val="center"/>
          </w:tcPr>
          <w:p w14:paraId="33C3D6A2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7B0DD80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5D25297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5B542A6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531DBFB6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123BDE41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国际交通学院</w:t>
            </w:r>
          </w:p>
        </w:tc>
        <w:tc>
          <w:tcPr>
            <w:tcW w:w="2117" w:type="dxa"/>
            <w:vAlign w:val="center"/>
          </w:tcPr>
          <w:p w14:paraId="1DCA2866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6F7CA127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1B3F35AE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2FB05E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6E6EE8C3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375098B0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未来交通学院</w:t>
            </w:r>
          </w:p>
        </w:tc>
        <w:tc>
          <w:tcPr>
            <w:tcW w:w="2117" w:type="dxa"/>
            <w:vAlign w:val="center"/>
          </w:tcPr>
          <w:p w14:paraId="29FE5D2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1E49348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79710D2F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113C4B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46D86C9E" w14:textId="77777777">
        <w:trPr>
          <w:trHeight w:val="454"/>
          <w:jc w:val="center"/>
        </w:trPr>
        <w:tc>
          <w:tcPr>
            <w:tcW w:w="1972" w:type="dxa"/>
            <w:vAlign w:val="center"/>
          </w:tcPr>
          <w:p w14:paraId="2FE46ED6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民族预科班</w:t>
            </w:r>
          </w:p>
        </w:tc>
        <w:tc>
          <w:tcPr>
            <w:tcW w:w="2117" w:type="dxa"/>
            <w:vAlign w:val="center"/>
          </w:tcPr>
          <w:p w14:paraId="697CDFA2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55" w:type="dxa"/>
            <w:vAlign w:val="center"/>
          </w:tcPr>
          <w:p w14:paraId="769C2629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5F70EAB4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9E8E65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77CBD644" w14:textId="77777777" w:rsidR="002C585C" w:rsidRDefault="00462F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评比人（签字）：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时间：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上午</w:t>
      </w:r>
      <w:r>
        <w:rPr>
          <w:rFonts w:hint="eastAsia"/>
          <w:sz w:val="28"/>
          <w:szCs w:val="28"/>
        </w:rPr>
        <w:t xml:space="preserve"> / </w:t>
      </w:r>
      <w:r>
        <w:rPr>
          <w:rFonts w:hint="eastAsia"/>
          <w:sz w:val="28"/>
          <w:szCs w:val="28"/>
        </w:rPr>
        <w:t>下午</w:t>
      </w:r>
    </w:p>
    <w:p w14:paraId="61E7EBFB" w14:textId="77777777" w:rsidR="002C585C" w:rsidRDefault="002C585C">
      <w:pPr>
        <w:rPr>
          <w:sz w:val="28"/>
          <w:szCs w:val="28"/>
        </w:rPr>
      </w:pPr>
    </w:p>
    <w:p w14:paraId="1954F100" w14:textId="77777777" w:rsidR="002C585C" w:rsidRDefault="00462F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</w:t>
      </w:r>
    </w:p>
    <w:p w14:paraId="6AAE474B" w14:textId="77777777" w:rsidR="002C585C" w:rsidRDefault="00462FC5">
      <w:pPr>
        <w:pStyle w:val="a9"/>
        <w:widowControl/>
        <w:spacing w:before="0" w:beforeAutospacing="0" w:after="0" w:afterAutospacing="0"/>
        <w:ind w:left="555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运动会新闻宣传情况考评表</w:t>
      </w:r>
    </w:p>
    <w:tbl>
      <w:tblPr>
        <w:tblW w:w="8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3"/>
        <w:gridCol w:w="2171"/>
        <w:gridCol w:w="2715"/>
        <w:gridCol w:w="1440"/>
      </w:tblGrid>
      <w:tr w:rsidR="002C585C" w14:paraId="214FE64F" w14:textId="77777777">
        <w:trPr>
          <w:trHeight w:val="431"/>
          <w:jc w:val="center"/>
        </w:trPr>
        <w:tc>
          <w:tcPr>
            <w:tcW w:w="2383" w:type="dxa"/>
            <w:vMerge w:val="restart"/>
            <w:vAlign w:val="center"/>
          </w:tcPr>
          <w:p w14:paraId="3AF1EE39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院（系）</w:t>
            </w:r>
          </w:p>
        </w:tc>
        <w:tc>
          <w:tcPr>
            <w:tcW w:w="4886" w:type="dxa"/>
            <w:gridSpan w:val="2"/>
            <w:vAlign w:val="center"/>
          </w:tcPr>
          <w:p w14:paraId="6E4CE2B6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检查评比项目（20分）</w:t>
            </w:r>
          </w:p>
        </w:tc>
        <w:tc>
          <w:tcPr>
            <w:tcW w:w="1440" w:type="dxa"/>
            <w:vMerge w:val="restart"/>
            <w:vAlign w:val="center"/>
          </w:tcPr>
          <w:p w14:paraId="16A25070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总分</w:t>
            </w:r>
          </w:p>
          <w:p w14:paraId="6BF496F3" w14:textId="77777777" w:rsidR="002C585C" w:rsidRDefault="00462FC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合计</w:t>
            </w:r>
          </w:p>
        </w:tc>
      </w:tr>
      <w:tr w:rsidR="002C585C" w14:paraId="7B569D53" w14:textId="77777777">
        <w:trPr>
          <w:trHeight w:val="598"/>
          <w:jc w:val="center"/>
        </w:trPr>
        <w:tc>
          <w:tcPr>
            <w:tcW w:w="2383" w:type="dxa"/>
            <w:vMerge/>
            <w:vAlign w:val="center"/>
          </w:tcPr>
          <w:p w14:paraId="11432C42" w14:textId="77777777" w:rsidR="002C585C" w:rsidRDefault="002C585C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71" w:type="dxa"/>
            <w:vAlign w:val="center"/>
          </w:tcPr>
          <w:p w14:paraId="5905A55C" w14:textId="77777777" w:rsidR="002C585C" w:rsidRDefault="00462FC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横幅展板（10分）</w:t>
            </w:r>
          </w:p>
        </w:tc>
        <w:tc>
          <w:tcPr>
            <w:tcW w:w="2715" w:type="dxa"/>
            <w:vAlign w:val="center"/>
          </w:tcPr>
          <w:p w14:paraId="48A59BE7" w14:textId="77777777" w:rsidR="002C585C" w:rsidRDefault="00462FC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广播稿件采用量（10分）</w:t>
            </w:r>
          </w:p>
        </w:tc>
        <w:tc>
          <w:tcPr>
            <w:tcW w:w="1440" w:type="dxa"/>
            <w:vMerge/>
            <w:vAlign w:val="center"/>
          </w:tcPr>
          <w:p w14:paraId="145AD2D3" w14:textId="77777777" w:rsidR="002C585C" w:rsidRDefault="002C585C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2C585C" w14:paraId="339D8A77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44DE6D97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公路学院</w:t>
            </w:r>
          </w:p>
        </w:tc>
        <w:tc>
          <w:tcPr>
            <w:tcW w:w="2171" w:type="dxa"/>
            <w:vAlign w:val="center"/>
          </w:tcPr>
          <w:p w14:paraId="241F1E30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58D5D33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E155654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17E40312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3DD5C8AE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汽车学院</w:t>
            </w:r>
          </w:p>
        </w:tc>
        <w:tc>
          <w:tcPr>
            <w:tcW w:w="2171" w:type="dxa"/>
            <w:vAlign w:val="center"/>
          </w:tcPr>
          <w:p w14:paraId="4D807FB2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55AFAA40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4F234A3E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6EC4A54B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21567526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机械学院</w:t>
            </w:r>
          </w:p>
        </w:tc>
        <w:tc>
          <w:tcPr>
            <w:tcW w:w="2171" w:type="dxa"/>
            <w:vAlign w:val="center"/>
          </w:tcPr>
          <w:p w14:paraId="0CD901B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7C233A7E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E87E76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72EC4C30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0906107B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经管学院</w:t>
            </w:r>
          </w:p>
        </w:tc>
        <w:tc>
          <w:tcPr>
            <w:tcW w:w="2171" w:type="dxa"/>
            <w:vAlign w:val="center"/>
          </w:tcPr>
          <w:p w14:paraId="48B2F74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14C457C6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4B6814A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34686C8E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6E33B642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电控学院</w:t>
            </w:r>
          </w:p>
        </w:tc>
        <w:tc>
          <w:tcPr>
            <w:tcW w:w="2171" w:type="dxa"/>
            <w:vAlign w:val="center"/>
          </w:tcPr>
          <w:p w14:paraId="50E406AD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56E0E8B2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D4BEA4E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041A7C27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25196299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信息学院</w:t>
            </w:r>
          </w:p>
        </w:tc>
        <w:tc>
          <w:tcPr>
            <w:tcW w:w="2171" w:type="dxa"/>
            <w:vAlign w:val="center"/>
          </w:tcPr>
          <w:p w14:paraId="59E8475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3F05EAE9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111D4B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5FA9A792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07198777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地测学院</w:t>
            </w:r>
          </w:p>
        </w:tc>
        <w:tc>
          <w:tcPr>
            <w:tcW w:w="2171" w:type="dxa"/>
            <w:vAlign w:val="center"/>
          </w:tcPr>
          <w:p w14:paraId="796E828B" w14:textId="77777777" w:rsidR="002C585C" w:rsidRDefault="002C585C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715" w:type="dxa"/>
            <w:vAlign w:val="center"/>
          </w:tcPr>
          <w:p w14:paraId="1F93160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8C16E19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0E1E91B6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0A8E7ADD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资源学院</w:t>
            </w:r>
          </w:p>
        </w:tc>
        <w:tc>
          <w:tcPr>
            <w:tcW w:w="2171" w:type="dxa"/>
            <w:vAlign w:val="center"/>
          </w:tcPr>
          <w:p w14:paraId="170C1634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45BC78E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A77B9C4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7CF650A7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45C8B01C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建工学院</w:t>
            </w:r>
          </w:p>
        </w:tc>
        <w:tc>
          <w:tcPr>
            <w:tcW w:w="2171" w:type="dxa"/>
            <w:vAlign w:val="center"/>
          </w:tcPr>
          <w:p w14:paraId="3F18F677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3BB41A5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763065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23E0AD7A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108100D8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水环学院</w:t>
            </w:r>
          </w:p>
        </w:tc>
        <w:tc>
          <w:tcPr>
            <w:tcW w:w="2171" w:type="dxa"/>
            <w:vAlign w:val="center"/>
          </w:tcPr>
          <w:p w14:paraId="400A20C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5F9868FA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500343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004E7C1D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7D6BE67A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建筑学院</w:t>
            </w:r>
          </w:p>
        </w:tc>
        <w:tc>
          <w:tcPr>
            <w:tcW w:w="2171" w:type="dxa"/>
            <w:vAlign w:val="center"/>
          </w:tcPr>
          <w:p w14:paraId="2F75C94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54B6DB64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60B732F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7571A155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5DFC1430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材料学院</w:t>
            </w:r>
          </w:p>
        </w:tc>
        <w:tc>
          <w:tcPr>
            <w:tcW w:w="2171" w:type="dxa"/>
            <w:vAlign w:val="center"/>
          </w:tcPr>
          <w:p w14:paraId="2A9F635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3FB3943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748F87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2022DB14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2347367D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运输学院</w:t>
            </w:r>
          </w:p>
        </w:tc>
        <w:tc>
          <w:tcPr>
            <w:tcW w:w="2171" w:type="dxa"/>
            <w:vAlign w:val="center"/>
          </w:tcPr>
          <w:p w14:paraId="7E020F94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301CAD7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738265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43593838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743B4616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土地学院</w:t>
            </w:r>
          </w:p>
        </w:tc>
        <w:tc>
          <w:tcPr>
            <w:tcW w:w="2171" w:type="dxa"/>
            <w:vAlign w:val="center"/>
          </w:tcPr>
          <w:p w14:paraId="20FCA032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169A6EB7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3D962012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2D8C9219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50CE827A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能电学院</w:t>
            </w:r>
            <w:proofErr w:type="gramEnd"/>
          </w:p>
        </w:tc>
        <w:tc>
          <w:tcPr>
            <w:tcW w:w="2171" w:type="dxa"/>
            <w:vAlign w:val="center"/>
          </w:tcPr>
          <w:p w14:paraId="1D705CC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7AA36187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8E17D30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4C05C380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04CDA5FF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马克思主义学院</w:t>
            </w:r>
          </w:p>
        </w:tc>
        <w:tc>
          <w:tcPr>
            <w:tcW w:w="2171" w:type="dxa"/>
            <w:vAlign w:val="center"/>
          </w:tcPr>
          <w:p w14:paraId="6065E41A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3FECA9B0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536A285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1A9AC168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1429D0A8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人文学院</w:t>
            </w:r>
          </w:p>
        </w:tc>
        <w:tc>
          <w:tcPr>
            <w:tcW w:w="2171" w:type="dxa"/>
            <w:vAlign w:val="center"/>
          </w:tcPr>
          <w:p w14:paraId="233677A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7B98109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3C2288F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67E07CF9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3DFA62E3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理学院</w:t>
            </w:r>
          </w:p>
        </w:tc>
        <w:tc>
          <w:tcPr>
            <w:tcW w:w="2171" w:type="dxa"/>
            <w:vAlign w:val="center"/>
          </w:tcPr>
          <w:p w14:paraId="49B06978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0FCAF39E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7F0B1C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260E3040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2A275578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外语学院</w:t>
            </w:r>
          </w:p>
        </w:tc>
        <w:tc>
          <w:tcPr>
            <w:tcW w:w="2171" w:type="dxa"/>
            <w:vAlign w:val="center"/>
          </w:tcPr>
          <w:p w14:paraId="42069D7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12D45D11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802FF6F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5194F4CB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095DC286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国际交通学院</w:t>
            </w:r>
          </w:p>
        </w:tc>
        <w:tc>
          <w:tcPr>
            <w:tcW w:w="2171" w:type="dxa"/>
            <w:vAlign w:val="center"/>
          </w:tcPr>
          <w:p w14:paraId="6CFC35CA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22A87F8B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3531C666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6FA1A2F6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5A80035C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未来交通学院</w:t>
            </w:r>
          </w:p>
        </w:tc>
        <w:tc>
          <w:tcPr>
            <w:tcW w:w="2171" w:type="dxa"/>
            <w:vAlign w:val="center"/>
          </w:tcPr>
          <w:p w14:paraId="7C0DC4A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373EFC09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657C15C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C585C" w14:paraId="1EF246E5" w14:textId="77777777">
        <w:trPr>
          <w:trHeight w:val="454"/>
          <w:jc w:val="center"/>
        </w:trPr>
        <w:tc>
          <w:tcPr>
            <w:tcW w:w="2383" w:type="dxa"/>
            <w:vAlign w:val="center"/>
          </w:tcPr>
          <w:p w14:paraId="26F5AE94" w14:textId="77777777" w:rsidR="002C585C" w:rsidRDefault="00462FC5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民族预科班</w:t>
            </w:r>
          </w:p>
        </w:tc>
        <w:tc>
          <w:tcPr>
            <w:tcW w:w="2171" w:type="dxa"/>
            <w:vAlign w:val="center"/>
          </w:tcPr>
          <w:p w14:paraId="3A373D4E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15" w:type="dxa"/>
            <w:vAlign w:val="center"/>
          </w:tcPr>
          <w:p w14:paraId="7437B57F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83AB303" w14:textId="77777777" w:rsidR="002C585C" w:rsidRDefault="002C585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4F9679A3" w14:textId="77777777" w:rsidR="002C585C" w:rsidRDefault="00462F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评比人（签字）：</w:t>
      </w:r>
      <w:r>
        <w:rPr>
          <w:rFonts w:hint="eastAsia"/>
          <w:sz w:val="28"/>
          <w:szCs w:val="28"/>
        </w:rPr>
        <w:t xml:space="preserve">                         </w:t>
      </w:r>
      <w:r>
        <w:rPr>
          <w:rFonts w:hint="eastAsia"/>
          <w:sz w:val="28"/>
          <w:szCs w:val="28"/>
        </w:rPr>
        <w:t>时间：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</w:t>
      </w:r>
    </w:p>
    <w:p w14:paraId="5AC52FC4" w14:textId="77777777" w:rsidR="002C585C" w:rsidRDefault="002C585C"/>
    <w:sectPr w:rsidR="002C58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6DA62" w14:textId="77777777" w:rsidR="00A53725" w:rsidRDefault="00A53725" w:rsidP="004F19ED">
      <w:r>
        <w:separator/>
      </w:r>
    </w:p>
  </w:endnote>
  <w:endnote w:type="continuationSeparator" w:id="0">
    <w:p w14:paraId="350002CB" w14:textId="77777777" w:rsidR="00A53725" w:rsidRDefault="00A53725" w:rsidP="004F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9F667E2E-7D79-476A-BCB8-AE5281AEA628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CE67655E-3755-4B93-BBA8-DC3D9B10EB90}"/>
    <w:embedBold r:id="rId3" w:subsetted="1" w:fontKey="{8CE279CA-9653-4ED2-9CEB-9945054BC441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0C9461FD-64EB-4E1C-8747-5CD4F788E61A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5" w:subsetted="1" w:fontKey="{C591CA14-100C-43CE-858A-614F57AD5BED}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  <w:embedRegular r:id="rId6" w:fontKey="{69E8FDC3-8BD5-4731-B57F-931603EA3C41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90C33" w14:textId="77777777" w:rsidR="00A53725" w:rsidRDefault="00A53725" w:rsidP="004F19ED">
      <w:r>
        <w:separator/>
      </w:r>
    </w:p>
  </w:footnote>
  <w:footnote w:type="continuationSeparator" w:id="0">
    <w:p w14:paraId="049252D7" w14:textId="77777777" w:rsidR="00A53725" w:rsidRDefault="00A53725" w:rsidP="004F1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MxYmMzNjkwNjk4N2Y3OGFkZjMyMGU1NzQyODVkNzIifQ=="/>
  </w:docVars>
  <w:rsids>
    <w:rsidRoot w:val="00E70EB5"/>
    <w:rsid w:val="00001D2F"/>
    <w:rsid w:val="000105B4"/>
    <w:rsid w:val="00031827"/>
    <w:rsid w:val="000528FF"/>
    <w:rsid w:val="00053E87"/>
    <w:rsid w:val="000652E4"/>
    <w:rsid w:val="00070B27"/>
    <w:rsid w:val="000C7706"/>
    <w:rsid w:val="000E7C4C"/>
    <w:rsid w:val="000F6C9D"/>
    <w:rsid w:val="00111C7C"/>
    <w:rsid w:val="00153988"/>
    <w:rsid w:val="00161055"/>
    <w:rsid w:val="00167E71"/>
    <w:rsid w:val="00181A76"/>
    <w:rsid w:val="001A57D0"/>
    <w:rsid w:val="001B1212"/>
    <w:rsid w:val="001B13CB"/>
    <w:rsid w:val="001B6AD7"/>
    <w:rsid w:val="001C2C3D"/>
    <w:rsid w:val="001F491E"/>
    <w:rsid w:val="00227BE7"/>
    <w:rsid w:val="00234F55"/>
    <w:rsid w:val="00271882"/>
    <w:rsid w:val="00293C12"/>
    <w:rsid w:val="002A46FE"/>
    <w:rsid w:val="002A5450"/>
    <w:rsid w:val="002C1C82"/>
    <w:rsid w:val="002C585C"/>
    <w:rsid w:val="002D0261"/>
    <w:rsid w:val="002F2084"/>
    <w:rsid w:val="00316611"/>
    <w:rsid w:val="003238B2"/>
    <w:rsid w:val="00332FB3"/>
    <w:rsid w:val="003503FC"/>
    <w:rsid w:val="00352559"/>
    <w:rsid w:val="0036481F"/>
    <w:rsid w:val="00380DDD"/>
    <w:rsid w:val="00385A73"/>
    <w:rsid w:val="00394178"/>
    <w:rsid w:val="003C2278"/>
    <w:rsid w:val="003D5311"/>
    <w:rsid w:val="003F202E"/>
    <w:rsid w:val="00404C79"/>
    <w:rsid w:val="004246AF"/>
    <w:rsid w:val="00436E10"/>
    <w:rsid w:val="004372F1"/>
    <w:rsid w:val="004447D9"/>
    <w:rsid w:val="00462FC5"/>
    <w:rsid w:val="00471C17"/>
    <w:rsid w:val="00472064"/>
    <w:rsid w:val="00477BE6"/>
    <w:rsid w:val="0049404C"/>
    <w:rsid w:val="004941A7"/>
    <w:rsid w:val="004B708C"/>
    <w:rsid w:val="004C62CB"/>
    <w:rsid w:val="004F19ED"/>
    <w:rsid w:val="00506295"/>
    <w:rsid w:val="00511F31"/>
    <w:rsid w:val="00521A65"/>
    <w:rsid w:val="005B2CB5"/>
    <w:rsid w:val="005B73DA"/>
    <w:rsid w:val="005C1484"/>
    <w:rsid w:val="005E26D3"/>
    <w:rsid w:val="00606EC9"/>
    <w:rsid w:val="00611FC8"/>
    <w:rsid w:val="00617424"/>
    <w:rsid w:val="00623B29"/>
    <w:rsid w:val="00630FA6"/>
    <w:rsid w:val="006521F8"/>
    <w:rsid w:val="0067624F"/>
    <w:rsid w:val="006A258F"/>
    <w:rsid w:val="006A3039"/>
    <w:rsid w:val="006A5454"/>
    <w:rsid w:val="006B3FC1"/>
    <w:rsid w:val="006B40A4"/>
    <w:rsid w:val="006D53B4"/>
    <w:rsid w:val="006E0F51"/>
    <w:rsid w:val="006F16AA"/>
    <w:rsid w:val="00730BB3"/>
    <w:rsid w:val="00734A9C"/>
    <w:rsid w:val="007436E7"/>
    <w:rsid w:val="007469A0"/>
    <w:rsid w:val="00746BC4"/>
    <w:rsid w:val="00754A5E"/>
    <w:rsid w:val="00764466"/>
    <w:rsid w:val="00771DFF"/>
    <w:rsid w:val="00773066"/>
    <w:rsid w:val="00774267"/>
    <w:rsid w:val="00790563"/>
    <w:rsid w:val="00790B51"/>
    <w:rsid w:val="0079474B"/>
    <w:rsid w:val="007A0170"/>
    <w:rsid w:val="007E24D2"/>
    <w:rsid w:val="007E4900"/>
    <w:rsid w:val="007F44EF"/>
    <w:rsid w:val="00801B22"/>
    <w:rsid w:val="008553D3"/>
    <w:rsid w:val="00862C06"/>
    <w:rsid w:val="008770C0"/>
    <w:rsid w:val="00883A79"/>
    <w:rsid w:val="008E3C70"/>
    <w:rsid w:val="008F2F39"/>
    <w:rsid w:val="009236E3"/>
    <w:rsid w:val="00942138"/>
    <w:rsid w:val="009530E0"/>
    <w:rsid w:val="00957EFB"/>
    <w:rsid w:val="00964F49"/>
    <w:rsid w:val="009736DC"/>
    <w:rsid w:val="00975CBA"/>
    <w:rsid w:val="009A62AA"/>
    <w:rsid w:val="009A654A"/>
    <w:rsid w:val="009D448B"/>
    <w:rsid w:val="009E18E3"/>
    <w:rsid w:val="009F216B"/>
    <w:rsid w:val="009F38B4"/>
    <w:rsid w:val="009F398A"/>
    <w:rsid w:val="00A02D61"/>
    <w:rsid w:val="00A11145"/>
    <w:rsid w:val="00A444A8"/>
    <w:rsid w:val="00A53725"/>
    <w:rsid w:val="00A707B2"/>
    <w:rsid w:val="00A742A3"/>
    <w:rsid w:val="00A755F9"/>
    <w:rsid w:val="00A76A08"/>
    <w:rsid w:val="00A9135F"/>
    <w:rsid w:val="00A9703E"/>
    <w:rsid w:val="00AA0800"/>
    <w:rsid w:val="00AC3B75"/>
    <w:rsid w:val="00AF0CF9"/>
    <w:rsid w:val="00B012C5"/>
    <w:rsid w:val="00B1029F"/>
    <w:rsid w:val="00B128F9"/>
    <w:rsid w:val="00B14C24"/>
    <w:rsid w:val="00B16935"/>
    <w:rsid w:val="00B22EA1"/>
    <w:rsid w:val="00B5163D"/>
    <w:rsid w:val="00B72AFE"/>
    <w:rsid w:val="00B94718"/>
    <w:rsid w:val="00B94863"/>
    <w:rsid w:val="00BA6660"/>
    <w:rsid w:val="00BB30DF"/>
    <w:rsid w:val="00BC67FD"/>
    <w:rsid w:val="00BE0A14"/>
    <w:rsid w:val="00BE4C8F"/>
    <w:rsid w:val="00BF30DC"/>
    <w:rsid w:val="00BF4013"/>
    <w:rsid w:val="00C1423D"/>
    <w:rsid w:val="00C15CB5"/>
    <w:rsid w:val="00C20BFA"/>
    <w:rsid w:val="00C21CB5"/>
    <w:rsid w:val="00C43939"/>
    <w:rsid w:val="00C44EE8"/>
    <w:rsid w:val="00C6086B"/>
    <w:rsid w:val="00C61179"/>
    <w:rsid w:val="00C77144"/>
    <w:rsid w:val="00C86873"/>
    <w:rsid w:val="00C86A05"/>
    <w:rsid w:val="00C90230"/>
    <w:rsid w:val="00CA5EA8"/>
    <w:rsid w:val="00CC0C49"/>
    <w:rsid w:val="00CD06AD"/>
    <w:rsid w:val="00CD6B4C"/>
    <w:rsid w:val="00CE7E97"/>
    <w:rsid w:val="00CF40D9"/>
    <w:rsid w:val="00D0384E"/>
    <w:rsid w:val="00D1657B"/>
    <w:rsid w:val="00D458C0"/>
    <w:rsid w:val="00D47002"/>
    <w:rsid w:val="00D6069F"/>
    <w:rsid w:val="00D756D3"/>
    <w:rsid w:val="00D94B58"/>
    <w:rsid w:val="00D95CE7"/>
    <w:rsid w:val="00DB6B6E"/>
    <w:rsid w:val="00DC046A"/>
    <w:rsid w:val="00DC43FF"/>
    <w:rsid w:val="00DD79BF"/>
    <w:rsid w:val="00DE1A9B"/>
    <w:rsid w:val="00DE6844"/>
    <w:rsid w:val="00DE6E3D"/>
    <w:rsid w:val="00E0667B"/>
    <w:rsid w:val="00E1344C"/>
    <w:rsid w:val="00E5208B"/>
    <w:rsid w:val="00E651F3"/>
    <w:rsid w:val="00E70EB5"/>
    <w:rsid w:val="00E80FF2"/>
    <w:rsid w:val="00E93D46"/>
    <w:rsid w:val="00F11A0E"/>
    <w:rsid w:val="00F20535"/>
    <w:rsid w:val="00F32175"/>
    <w:rsid w:val="00F55499"/>
    <w:rsid w:val="00F81B65"/>
    <w:rsid w:val="00F81B9A"/>
    <w:rsid w:val="00F961B9"/>
    <w:rsid w:val="00FA28C1"/>
    <w:rsid w:val="00FB0926"/>
    <w:rsid w:val="00FB3500"/>
    <w:rsid w:val="00FE78F4"/>
    <w:rsid w:val="00FF1779"/>
    <w:rsid w:val="03B45AA3"/>
    <w:rsid w:val="069F4C57"/>
    <w:rsid w:val="09AC2F24"/>
    <w:rsid w:val="0B444491"/>
    <w:rsid w:val="110910FB"/>
    <w:rsid w:val="11371619"/>
    <w:rsid w:val="119E3ECA"/>
    <w:rsid w:val="13A42A2C"/>
    <w:rsid w:val="19B74D7B"/>
    <w:rsid w:val="207E2CD3"/>
    <w:rsid w:val="3D840A0A"/>
    <w:rsid w:val="411B02EA"/>
    <w:rsid w:val="413A0ECF"/>
    <w:rsid w:val="47E94031"/>
    <w:rsid w:val="484947EA"/>
    <w:rsid w:val="49412624"/>
    <w:rsid w:val="5501161A"/>
    <w:rsid w:val="556D0389"/>
    <w:rsid w:val="563D17E9"/>
    <w:rsid w:val="5A3F6AF1"/>
    <w:rsid w:val="667F31E2"/>
    <w:rsid w:val="680D00B9"/>
    <w:rsid w:val="69894F6A"/>
    <w:rsid w:val="6A0001E9"/>
    <w:rsid w:val="6B816DD4"/>
    <w:rsid w:val="6FE41885"/>
    <w:rsid w:val="71945FEE"/>
    <w:rsid w:val="762A4815"/>
    <w:rsid w:val="7AFD57F2"/>
    <w:rsid w:val="7C470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7B9358"/>
  <w15:docId w15:val="{07521B8A-1AEA-4BF3-8EC6-FC63DB94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autoRedefine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paragraph" w:customStyle="1" w:styleId="CharCharCharChar">
    <w:name w:val="Char Char Char Char"/>
    <w:basedOn w:val="a"/>
    <w:autoRedefine/>
    <w:qFormat/>
    <w:pPr>
      <w:adjustRightInd w:val="0"/>
      <w:spacing w:line="360" w:lineRule="auto"/>
    </w:pPr>
    <w:rPr>
      <w:kern w:val="0"/>
      <w:sz w:val="24"/>
      <w:szCs w:val="20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361</Words>
  <Characters>2059</Characters>
  <Application>Microsoft Office Word</Application>
  <DocSecurity>0</DocSecurity>
  <Lines>17</Lines>
  <Paragraphs>4</Paragraphs>
  <ScaleCrop>false</ScaleCrop>
  <Company>Microsoft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胡芸</cp:lastModifiedBy>
  <cp:revision>181</cp:revision>
  <cp:lastPrinted>2024-04-08T00:44:00Z</cp:lastPrinted>
  <dcterms:created xsi:type="dcterms:W3CDTF">2017-04-13T02:50:00Z</dcterms:created>
  <dcterms:modified xsi:type="dcterms:W3CDTF">2025-04-11T07:45:00Z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BAEAD5BBA29741B6912052076A56CF68_13</vt:lpwstr>
  </property>
</Properties>
</file>